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FF6B" w14:textId="13A04103" w:rsidR="00DD6917" w:rsidRPr="00DD6917" w:rsidRDefault="00DD6917" w:rsidP="00F03075">
      <w:pPr>
        <w:rPr>
          <w:rFonts w:ascii="TheMix Trial SemiLight" w:hAnsi="TheMix Trial SemiLight"/>
          <w:b/>
          <w:bCs/>
          <w:color w:val="004852"/>
          <w:sz w:val="22"/>
          <w:szCs w:val="22"/>
        </w:rPr>
      </w:pPr>
      <w:r w:rsidRPr="00DD6917">
        <w:rPr>
          <w:rFonts w:ascii="TheMix Trial SemiLight" w:hAnsi="TheMix Trial SemiLight"/>
          <w:b/>
          <w:bCs/>
          <w:color w:val="004852"/>
          <w:sz w:val="22"/>
          <w:szCs w:val="22"/>
        </w:rPr>
        <w:t xml:space="preserve">EDI Statement: </w:t>
      </w:r>
    </w:p>
    <w:p w14:paraId="1E0C38EE" w14:textId="77777777" w:rsidR="00DD6917" w:rsidRDefault="00DD6917" w:rsidP="00F03075">
      <w:pPr>
        <w:rPr>
          <w:rFonts w:ascii="TheMix Trial SemiLight" w:hAnsi="TheMix Trial SemiLight"/>
          <w:color w:val="004852"/>
          <w:sz w:val="22"/>
          <w:szCs w:val="22"/>
        </w:rPr>
      </w:pPr>
    </w:p>
    <w:p w14:paraId="74F9D674" w14:textId="46AF9B56" w:rsidR="00F03075" w:rsidRPr="00DD6917" w:rsidRDefault="00826F0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w:t>
      </w:r>
      <w:r w:rsidR="00F03075" w:rsidRPr="00DD6917">
        <w:rPr>
          <w:rFonts w:ascii="TheMix Trial SemiLight" w:hAnsi="TheMix Trial SemiLight"/>
          <w:color w:val="004852"/>
          <w:sz w:val="22"/>
          <w:szCs w:val="22"/>
        </w:rPr>
        <w:t>Name of organisation</w:t>
      </w:r>
      <w:r w:rsidRPr="00DD6917">
        <w:rPr>
          <w:rFonts w:ascii="TheMix Trial SemiLight" w:hAnsi="TheMix Trial SemiLight"/>
          <w:color w:val="004852"/>
          <w:sz w:val="22"/>
          <w:szCs w:val="22"/>
        </w:rPr>
        <w:t>]</w:t>
      </w:r>
      <w:r w:rsidR="00F03075" w:rsidRPr="00DD6917">
        <w:rPr>
          <w:rFonts w:ascii="TheMix Trial SemiLight" w:hAnsi="TheMix Trial SemiLight"/>
          <w:color w:val="004852"/>
          <w:sz w:val="22"/>
          <w:szCs w:val="22"/>
        </w:rPr>
        <w:t xml:space="preserve"> maintains a zero-tolerance policy toward discrimination on any grounds protected by the Equality Act 2010. </w:t>
      </w:r>
    </w:p>
    <w:p w14:paraId="6D271E18" w14:textId="77777777" w:rsidR="00F03075" w:rsidRPr="00DD6917" w:rsidRDefault="00F03075" w:rsidP="00F03075">
      <w:pPr>
        <w:rPr>
          <w:rFonts w:ascii="TheMix Trial SemiLight" w:hAnsi="TheMix Trial SemiLight"/>
          <w:color w:val="004852"/>
          <w:sz w:val="22"/>
          <w:szCs w:val="22"/>
        </w:rPr>
      </w:pPr>
    </w:p>
    <w:p w14:paraId="36FBC972" w14:textId="193F94DE" w:rsidR="00F03075" w:rsidRPr="00DD6917" w:rsidRDefault="00826F0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w:t>
      </w:r>
      <w:r w:rsidR="00F03075" w:rsidRPr="00DD6917">
        <w:rPr>
          <w:rFonts w:ascii="TheMix Trial SemiLight" w:hAnsi="TheMix Trial SemiLight"/>
          <w:color w:val="004852"/>
          <w:sz w:val="22"/>
          <w:szCs w:val="22"/>
        </w:rPr>
        <w:t>Name of organisation</w:t>
      </w:r>
      <w:r w:rsidRPr="00DD6917">
        <w:rPr>
          <w:rFonts w:ascii="TheMix Trial SemiLight" w:hAnsi="TheMix Trial SemiLight"/>
          <w:color w:val="004852"/>
          <w:sz w:val="22"/>
          <w:szCs w:val="22"/>
        </w:rPr>
        <w:t xml:space="preserve">] </w:t>
      </w:r>
      <w:r w:rsidR="00F03075" w:rsidRPr="00DD6917">
        <w:rPr>
          <w:rFonts w:ascii="TheMix Trial SemiLight" w:hAnsi="TheMix Trial SemiLight"/>
          <w:color w:val="004852"/>
          <w:sz w:val="22"/>
          <w:szCs w:val="22"/>
        </w:rPr>
        <w:t>provides equal opportunities to all current and prospective employees, regardless of age, disability, sex, sexual orientation, pregnancy and maternity, race or ethnicity, religion or belief, gender identity, or marriage and civil partnership.</w:t>
      </w:r>
    </w:p>
    <w:p w14:paraId="5D51CD05" w14:textId="77777777" w:rsidR="00F03075" w:rsidRPr="00DD6917" w:rsidRDefault="00F03075" w:rsidP="00F03075">
      <w:pPr>
        <w:rPr>
          <w:rFonts w:ascii="TheMix Trial SemiLight" w:hAnsi="TheMix Trial SemiLight"/>
          <w:color w:val="004852"/>
          <w:sz w:val="22"/>
          <w:szCs w:val="22"/>
        </w:rPr>
      </w:pPr>
    </w:p>
    <w:p w14:paraId="12D617F1" w14:textId="77777777" w:rsidR="00DD6917" w:rsidRDefault="00F0307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 xml:space="preserve">The aim is to foster a diverse workforce, as diversity contributes to business performance. </w:t>
      </w:r>
    </w:p>
    <w:p w14:paraId="3FE5378E" w14:textId="77777777" w:rsidR="00DD6917" w:rsidRDefault="00DD6917" w:rsidP="00F03075">
      <w:pPr>
        <w:rPr>
          <w:rFonts w:ascii="TheMix Trial SemiLight" w:hAnsi="TheMix Trial SemiLight"/>
          <w:color w:val="004852"/>
          <w:sz w:val="22"/>
          <w:szCs w:val="22"/>
        </w:rPr>
      </w:pPr>
    </w:p>
    <w:p w14:paraId="3051C0C0" w14:textId="3A61401C" w:rsidR="00F03075" w:rsidRPr="00DD6917" w:rsidRDefault="00F0307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An inclusive workplace, where individuals from various backgrounds collaborate, supports equitable outcomes for staff. Inclusion is prioritised throughout recruitment processes.</w:t>
      </w:r>
    </w:p>
    <w:p w14:paraId="7E195C65" w14:textId="77777777" w:rsidR="00F03075" w:rsidRPr="00DD6917" w:rsidRDefault="00F03075" w:rsidP="00F03075">
      <w:pPr>
        <w:rPr>
          <w:rFonts w:ascii="TheMix Trial SemiLight" w:hAnsi="TheMix Trial SemiLight"/>
          <w:color w:val="004852"/>
          <w:sz w:val="22"/>
          <w:szCs w:val="22"/>
        </w:rPr>
      </w:pPr>
    </w:p>
    <w:p w14:paraId="6515B85D" w14:textId="1F363844" w:rsidR="00F03075" w:rsidRPr="00DD6917" w:rsidRDefault="00F0307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Suitably qualified applicants from a broad range of backgrounds are encouraged to apply to [name of organisation].</w:t>
      </w:r>
    </w:p>
    <w:p w14:paraId="10CCC3CB" w14:textId="77777777" w:rsidR="00F03075" w:rsidRPr="00DD6917" w:rsidRDefault="00F03075" w:rsidP="00F03075">
      <w:pPr>
        <w:rPr>
          <w:rFonts w:ascii="TheMix Trial SemiLight" w:hAnsi="TheMix Trial SemiLight"/>
          <w:color w:val="004852"/>
          <w:sz w:val="22"/>
          <w:szCs w:val="22"/>
        </w:rPr>
      </w:pPr>
    </w:p>
    <w:p w14:paraId="7FC33526" w14:textId="77777777" w:rsidR="00F03075" w:rsidRPr="00DD6917" w:rsidRDefault="00F0307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[Steps will be taken to ensure employees, stakeholders, contractors, and clients experience fairness and equity and are free from discrimination in their interactions with the organisation.]</w:t>
      </w:r>
    </w:p>
    <w:p w14:paraId="7FAA9FF9" w14:textId="77777777" w:rsidR="00F03075" w:rsidRPr="00DD6917" w:rsidRDefault="00F03075" w:rsidP="00F03075">
      <w:pPr>
        <w:rPr>
          <w:rFonts w:ascii="TheMix Trial SemiLight" w:hAnsi="TheMix Trial SemiLight"/>
          <w:color w:val="004852"/>
          <w:sz w:val="22"/>
          <w:szCs w:val="22"/>
        </w:rPr>
      </w:pPr>
    </w:p>
    <w:p w14:paraId="4402668D" w14:textId="77777777" w:rsidR="00F03075" w:rsidRPr="00DD6917" w:rsidRDefault="00F0307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To support a diverse and inclusive workplace, the following initiatives have been implemented:</w:t>
      </w:r>
    </w:p>
    <w:p w14:paraId="490EB312" w14:textId="77777777" w:rsidR="00F03075" w:rsidRPr="00DD6917" w:rsidRDefault="00F03075" w:rsidP="00F03075">
      <w:pPr>
        <w:rPr>
          <w:rFonts w:ascii="TheMix Trial SemiLight" w:hAnsi="TheMix Trial SemiLight"/>
          <w:color w:val="004852"/>
          <w:sz w:val="22"/>
          <w:szCs w:val="22"/>
        </w:rPr>
      </w:pPr>
    </w:p>
    <w:p w14:paraId="79B83A9B" w14:textId="3264118F" w:rsidR="00F03075" w:rsidRPr="00DD6917" w:rsidRDefault="00F03075" w:rsidP="00F03075">
      <w:pPr>
        <w:rPr>
          <w:rFonts w:ascii="TheMix Trial SemiLight" w:hAnsi="TheMix Trial SemiLight"/>
          <w:color w:val="004852"/>
          <w:sz w:val="22"/>
          <w:szCs w:val="22"/>
        </w:rPr>
      </w:pPr>
      <w:r w:rsidRPr="00DD6917">
        <w:rPr>
          <w:rFonts w:ascii="TheMix Trial SemiLight" w:hAnsi="TheMix Trial SemiLight"/>
          <w:color w:val="004852"/>
          <w:sz w:val="22"/>
          <w:szCs w:val="22"/>
        </w:rPr>
        <w:t>[Outline the organisation’s initiatives to promote equality, diversity, and inclusion, such as diversity and inclusion training—including unconscious bias training for managers—employee resource groups, mentorships, book clubs, and discussion forums.]</w:t>
      </w:r>
    </w:p>
    <w:p w14:paraId="2BAD34AF" w14:textId="2B2513A1" w:rsidR="00F03075" w:rsidRDefault="00F03075">
      <w:pPr>
        <w:pStyle w:val="Heading5"/>
        <w:rPr>
          <w:rFonts w:eastAsia="Times New Roman"/>
        </w:rPr>
      </w:pPr>
    </w:p>
    <w:sectPr w:rsidR="00F03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heMix Trial SemiLight">
    <w:altName w:val="Calibri"/>
    <w:panose1 w:val="020B0402050302020203"/>
    <w:charset w:val="00"/>
    <w:family w:val="swiss"/>
    <w:notTrueType/>
    <w:pitch w:val="variable"/>
    <w:sig w:usb0="A0000007" w:usb1="00000002" w:usb2="00000000" w:usb3="00000000" w:csb0="000001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75"/>
    <w:rsid w:val="001B4D27"/>
    <w:rsid w:val="00772365"/>
    <w:rsid w:val="00826F05"/>
    <w:rsid w:val="00A01D4C"/>
    <w:rsid w:val="00A45225"/>
    <w:rsid w:val="00DD6917"/>
    <w:rsid w:val="00F0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94382"/>
  <w15:chartTrackingRefBased/>
  <w15:docId w15:val="{8158708E-59E6-4CDB-A6BA-FF0BBCB6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1170</Characters>
  <Application>Microsoft Office Word</Application>
  <DocSecurity>0</DocSecurity>
  <Lines>24</Lines>
  <Paragraphs>8</Paragraphs>
  <ScaleCrop>false</ScaleCrop>
  <Company>Weightmans LLP</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Mander</dc:creator>
  <cp:keywords/>
  <dc:description/>
  <cp:lastModifiedBy>Ruby Mander</cp:lastModifiedBy>
  <cp:revision>2</cp:revision>
  <dcterms:created xsi:type="dcterms:W3CDTF">2025-10-07T10:29:00Z</dcterms:created>
  <dcterms:modified xsi:type="dcterms:W3CDTF">2025-10-07T10:29:00Z</dcterms:modified>
</cp:coreProperties>
</file>